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479B" w14:textId="2AE1B1FE" w:rsidR="00BA5B95" w:rsidRDefault="00BA5B95"/>
    <w:p w14:paraId="2F761E16" w14:textId="1EA7DC16" w:rsidR="00184410" w:rsidRPr="00184410" w:rsidRDefault="00184410" w:rsidP="00184410">
      <w:pPr>
        <w:jc w:val="center"/>
        <w:rPr>
          <w:rFonts w:ascii="宋体" w:eastAsia="宋体" w:hAnsi="宋体"/>
          <w:sz w:val="36"/>
          <w:szCs w:val="36"/>
        </w:rPr>
      </w:pPr>
      <w:r w:rsidRPr="00184410">
        <w:rPr>
          <w:rFonts w:ascii="宋体" w:eastAsia="宋体" w:hAnsi="宋体" w:hint="eastAsia"/>
          <w:sz w:val="36"/>
          <w:szCs w:val="36"/>
        </w:rPr>
        <w:t>企业核心过程</w:t>
      </w:r>
      <w:r>
        <w:rPr>
          <w:rFonts w:ascii="宋体" w:eastAsia="宋体" w:hAnsi="宋体" w:hint="eastAsia"/>
          <w:sz w:val="36"/>
          <w:szCs w:val="36"/>
        </w:rPr>
        <w:t>-</w:t>
      </w:r>
      <w:r>
        <w:rPr>
          <w:rFonts w:ascii="宋体" w:eastAsia="宋体" w:hAnsi="宋体"/>
          <w:sz w:val="36"/>
          <w:szCs w:val="36"/>
        </w:rPr>
        <w:t>--</w:t>
      </w:r>
      <w:r w:rsidRPr="00184410">
        <w:rPr>
          <w:rFonts w:ascii="宋体" w:eastAsia="宋体" w:hAnsi="宋体" w:hint="eastAsia"/>
          <w:sz w:val="36"/>
          <w:szCs w:val="36"/>
        </w:rPr>
        <w:t>列表和流程图</w:t>
      </w:r>
    </w:p>
    <w:p w14:paraId="744AFB20" w14:textId="7DAFE74D" w:rsidR="00184410" w:rsidRDefault="00184410"/>
    <w:p w14:paraId="60497D7E" w14:textId="3772233C" w:rsidR="00184410" w:rsidRPr="002A7310" w:rsidRDefault="00184410">
      <w:pPr>
        <w:rPr>
          <w:rFonts w:ascii="宋体" w:eastAsia="宋体" w:hAnsi="宋体"/>
          <w:sz w:val="24"/>
          <w:szCs w:val="24"/>
        </w:rPr>
      </w:pPr>
      <w:r w:rsidRPr="002A7310">
        <w:rPr>
          <w:rFonts w:ascii="宋体" w:eastAsia="宋体" w:hAnsi="宋体" w:hint="eastAsia"/>
          <w:sz w:val="24"/>
          <w:szCs w:val="24"/>
        </w:rPr>
        <w:t>本企业的机械加工通用工艺流程</w:t>
      </w:r>
    </w:p>
    <w:p w14:paraId="1667D7F0" w14:textId="6217B1B9" w:rsidR="00184410" w:rsidRDefault="00184410">
      <w:pPr>
        <w:rPr>
          <w:rFonts w:ascii="宋体" w:eastAsia="宋体" w:hAnsi="宋体"/>
          <w:sz w:val="24"/>
          <w:szCs w:val="24"/>
        </w:rPr>
      </w:pPr>
      <w:r w:rsidRPr="002A7310">
        <w:rPr>
          <w:rFonts w:ascii="宋体" w:eastAsia="宋体" w:hAnsi="宋体" w:hint="eastAsia"/>
          <w:sz w:val="24"/>
          <w:szCs w:val="24"/>
        </w:rPr>
        <w:t>对顾客图纸进行审图和分析→材料画线和放线→尺寸测量→切割→尺寸检验→点焊拼装→焊接→焊缝检查→热处理→喷底漆（防锈漆）→喷面漆</w:t>
      </w:r>
      <w:r w:rsidRPr="002A7310">
        <w:rPr>
          <w:rFonts w:ascii="宋体" w:eastAsia="宋体" w:hAnsi="宋体"/>
          <w:sz w:val="24"/>
          <w:szCs w:val="24"/>
        </w:rPr>
        <w:t>3</w:t>
      </w:r>
      <w:r w:rsidRPr="002A7310">
        <w:rPr>
          <w:rFonts w:ascii="宋体" w:eastAsia="宋体" w:hAnsi="宋体" w:hint="eastAsia"/>
          <w:sz w:val="24"/>
          <w:szCs w:val="24"/>
        </w:rPr>
        <w:t>次→自然风干→包装入库</w:t>
      </w:r>
    </w:p>
    <w:p w14:paraId="4209E25E" w14:textId="77777777" w:rsidR="002A7310" w:rsidRDefault="002A7310">
      <w:pPr>
        <w:rPr>
          <w:rFonts w:ascii="宋体" w:eastAsia="宋体" w:hAnsi="宋体" w:hint="eastAsia"/>
          <w:sz w:val="24"/>
          <w:szCs w:val="24"/>
        </w:rPr>
      </w:pPr>
    </w:p>
    <w:p w14:paraId="23F6B442" w14:textId="4B8F9373" w:rsidR="002A7310" w:rsidRPr="002A7310" w:rsidRDefault="002A7310">
      <w:pPr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其中关键过程：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尺寸测量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、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切割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后的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尺寸检验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、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焊缝检查</w:t>
      </w:r>
    </w:p>
    <w:p w14:paraId="5E188934" w14:textId="2D2029C4" w:rsidR="002A7310" w:rsidRPr="002A7310" w:rsidRDefault="002A7310">
      <w:pPr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其中特殊过程（需要确认的过程）：焊接、热处理</w:t>
      </w:r>
    </w:p>
    <w:p w14:paraId="73C7951A" w14:textId="77777777" w:rsidR="002A7310" w:rsidRPr="002A7310" w:rsidRDefault="002A7310">
      <w:pPr>
        <w:rPr>
          <w:rFonts w:ascii="宋体" w:eastAsia="宋体" w:hAnsi="宋体" w:hint="eastAsia"/>
          <w:sz w:val="24"/>
          <w:szCs w:val="24"/>
        </w:rPr>
      </w:pPr>
    </w:p>
    <w:p w14:paraId="5FE575D5" w14:textId="22AFE48E" w:rsidR="00184410" w:rsidRPr="002A7310" w:rsidRDefault="00184410">
      <w:pPr>
        <w:rPr>
          <w:rFonts w:ascii="宋体" w:eastAsia="宋体" w:hAnsi="宋体"/>
          <w:sz w:val="24"/>
          <w:szCs w:val="24"/>
        </w:rPr>
      </w:pPr>
      <w:r w:rsidRPr="002A7310">
        <w:rPr>
          <w:rFonts w:ascii="宋体" w:eastAsia="宋体" w:hAnsi="宋体" w:hint="eastAsia"/>
          <w:sz w:val="24"/>
          <w:szCs w:val="24"/>
        </w:rPr>
        <w:t>除加工工艺流程外，总经理认为各部门还有以下过程需要</w:t>
      </w:r>
      <w:proofErr w:type="gramStart"/>
      <w:r w:rsidRPr="002A7310">
        <w:rPr>
          <w:rFonts w:ascii="宋体" w:eastAsia="宋体" w:hAnsi="宋体" w:hint="eastAsia"/>
          <w:sz w:val="24"/>
          <w:szCs w:val="24"/>
        </w:rPr>
        <w:t>按过程</w:t>
      </w:r>
      <w:proofErr w:type="gramEnd"/>
      <w:r w:rsidRPr="002A7310">
        <w:rPr>
          <w:rFonts w:ascii="宋体" w:eastAsia="宋体" w:hAnsi="宋体" w:hint="eastAsia"/>
          <w:sz w:val="24"/>
          <w:szCs w:val="24"/>
        </w:rPr>
        <w:t>方法进行控制：</w:t>
      </w:r>
    </w:p>
    <w:p w14:paraId="70F63B8A" w14:textId="77777777" w:rsidR="00184410" w:rsidRPr="002A7310" w:rsidRDefault="00184410">
      <w:pPr>
        <w:rPr>
          <w:rFonts w:ascii="宋体" w:eastAsia="宋体" w:hAnsi="宋体"/>
          <w:sz w:val="24"/>
          <w:szCs w:val="24"/>
        </w:rPr>
      </w:pPr>
    </w:p>
    <w:p w14:paraId="50DFE803" w14:textId="03FC4F5B" w:rsidR="00184410" w:rsidRDefault="00184410">
      <w:pPr>
        <w:rPr>
          <w:rFonts w:ascii="宋体" w:eastAsia="宋体" w:hAnsi="宋体"/>
          <w:sz w:val="24"/>
          <w:szCs w:val="24"/>
        </w:rPr>
      </w:pPr>
      <w:r w:rsidRPr="002A7310">
        <w:rPr>
          <w:rFonts w:ascii="宋体" w:eastAsia="宋体" w:hAnsi="宋体" w:hint="eastAsia"/>
          <w:sz w:val="24"/>
          <w:szCs w:val="24"/>
        </w:rPr>
        <w:t>A办公室（人员上岗前的考核过程）：确定核心重要岗位→调研培训需求→制订培训计划→策划培训教材和方式→实施理论培训→笔试→现场实际操作培训→上机操作测试→评价→上岗→跟踪评价→定岗</w:t>
      </w:r>
    </w:p>
    <w:p w14:paraId="017CF874" w14:textId="77777777" w:rsidR="00130E41" w:rsidRPr="002A7310" w:rsidRDefault="00130E41">
      <w:pPr>
        <w:rPr>
          <w:rFonts w:ascii="宋体" w:eastAsia="宋体" w:hAnsi="宋体" w:hint="eastAsia"/>
          <w:sz w:val="24"/>
          <w:szCs w:val="24"/>
        </w:rPr>
      </w:pPr>
    </w:p>
    <w:p w14:paraId="6CCDFB98" w14:textId="32543BEE" w:rsidR="002A7310" w:rsidRDefault="002A7310">
      <w:pPr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（人员上岗前的考核过程）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与（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机械加工通用工艺流程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）之间的关系是：考核过程出现问题，会产生人为的质量事故</w:t>
      </w:r>
    </w:p>
    <w:p w14:paraId="648BDF5E" w14:textId="77777777" w:rsidR="00130E41" w:rsidRPr="002A7310" w:rsidRDefault="00130E41">
      <w:pPr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</w:p>
    <w:p w14:paraId="243A4067" w14:textId="48F91881" w:rsidR="002A7310" w:rsidRPr="002A7310" w:rsidRDefault="002A7310">
      <w:pPr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其中管理过程重心：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策划培训教材和方式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、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实施理论培训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、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现场实际操作培训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、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上机操作测试</w:t>
      </w:r>
    </w:p>
    <w:p w14:paraId="57133E78" w14:textId="77777777" w:rsidR="002A7310" w:rsidRPr="002A7310" w:rsidRDefault="002A7310">
      <w:pPr>
        <w:rPr>
          <w:rFonts w:ascii="宋体" w:eastAsia="宋体" w:hAnsi="宋体" w:hint="eastAsia"/>
          <w:sz w:val="24"/>
          <w:szCs w:val="24"/>
        </w:rPr>
      </w:pPr>
    </w:p>
    <w:p w14:paraId="22305025" w14:textId="6505108B" w:rsidR="00184410" w:rsidRDefault="00184410">
      <w:pPr>
        <w:rPr>
          <w:rFonts w:ascii="宋体" w:eastAsia="宋体" w:hAnsi="宋体"/>
          <w:sz w:val="24"/>
          <w:szCs w:val="24"/>
        </w:rPr>
      </w:pPr>
      <w:r w:rsidRPr="002A7310">
        <w:rPr>
          <w:rFonts w:ascii="宋体" w:eastAsia="宋体" w:hAnsi="宋体"/>
          <w:sz w:val="24"/>
          <w:szCs w:val="24"/>
        </w:rPr>
        <w:t>B</w:t>
      </w:r>
      <w:r w:rsidRPr="002A7310">
        <w:rPr>
          <w:rFonts w:ascii="宋体" w:eastAsia="宋体" w:hAnsi="宋体" w:hint="eastAsia"/>
          <w:sz w:val="24"/>
          <w:szCs w:val="24"/>
        </w:rPr>
        <w:t>生产车间（设备维修过程）：建立设备清单→分类分级管理→制订维保计划→维保人员培训及考核→实施维保→保存记录→分析统计设备良好率→对比上年度产量→改进维保计划</w:t>
      </w:r>
    </w:p>
    <w:p w14:paraId="0E58A287" w14:textId="77777777" w:rsidR="00130E41" w:rsidRPr="002A7310" w:rsidRDefault="00130E41">
      <w:pPr>
        <w:rPr>
          <w:rFonts w:ascii="宋体" w:eastAsia="宋体" w:hAnsi="宋体" w:hint="eastAsia"/>
          <w:sz w:val="24"/>
          <w:szCs w:val="24"/>
        </w:rPr>
      </w:pPr>
    </w:p>
    <w:p w14:paraId="62E04E6E" w14:textId="795FDC72" w:rsidR="00184410" w:rsidRDefault="002A7310">
      <w:pPr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（设备维修过程）与（机械加工通用工艺流程）之间的关系是：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设备维保不到位，维修不及时，会引发产量下降，不能及时交货</w:t>
      </w:r>
    </w:p>
    <w:p w14:paraId="6D990596" w14:textId="77777777" w:rsidR="00130E41" w:rsidRDefault="00130E41">
      <w:pPr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</w:p>
    <w:p w14:paraId="58DB4356" w14:textId="23FDCB31" w:rsidR="002A7310" w:rsidRDefault="002A7310">
      <w:pPr>
        <w:rPr>
          <w:rFonts w:ascii="宋体" w:eastAsia="宋体" w:hAnsi="宋体" w:hint="eastAsia"/>
          <w:sz w:val="24"/>
          <w:szCs w:val="24"/>
        </w:rPr>
      </w:pP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其中管理过程重心：分类分级管理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、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维保人员培训及考核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、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实施维保</w:t>
      </w:r>
    </w:p>
    <w:p w14:paraId="73B72C4C" w14:textId="77777777" w:rsidR="002A7310" w:rsidRPr="002A7310" w:rsidRDefault="002A7310">
      <w:pPr>
        <w:rPr>
          <w:rFonts w:ascii="宋体" w:eastAsia="宋体" w:hAnsi="宋体" w:hint="eastAsia"/>
          <w:sz w:val="24"/>
          <w:szCs w:val="24"/>
        </w:rPr>
      </w:pPr>
    </w:p>
    <w:p w14:paraId="200EE244" w14:textId="6F772E4D" w:rsidR="00184410" w:rsidRDefault="00184410">
      <w:pPr>
        <w:rPr>
          <w:rFonts w:ascii="宋体" w:eastAsia="宋体" w:hAnsi="宋体"/>
          <w:sz w:val="24"/>
          <w:szCs w:val="24"/>
        </w:rPr>
      </w:pPr>
      <w:r w:rsidRPr="002A7310">
        <w:rPr>
          <w:rFonts w:ascii="宋体" w:eastAsia="宋体" w:hAnsi="宋体"/>
          <w:sz w:val="24"/>
          <w:szCs w:val="24"/>
        </w:rPr>
        <w:t>C</w:t>
      </w:r>
      <w:r w:rsidRPr="002A7310">
        <w:rPr>
          <w:rFonts w:ascii="宋体" w:eastAsia="宋体" w:hAnsi="宋体" w:hint="eastAsia"/>
          <w:sz w:val="24"/>
          <w:szCs w:val="24"/>
        </w:rPr>
        <w:t>质检部（</w:t>
      </w:r>
      <w:r w:rsidR="00FF74F1" w:rsidRPr="002A7310">
        <w:rPr>
          <w:rFonts w:ascii="宋体" w:eastAsia="宋体" w:hAnsi="宋体" w:hint="eastAsia"/>
          <w:sz w:val="24"/>
          <w:szCs w:val="24"/>
        </w:rPr>
        <w:t>出厂检验过程</w:t>
      </w:r>
      <w:r w:rsidRPr="002A7310">
        <w:rPr>
          <w:rFonts w:ascii="宋体" w:eastAsia="宋体" w:hAnsi="宋体" w:hint="eastAsia"/>
          <w:sz w:val="24"/>
          <w:szCs w:val="24"/>
        </w:rPr>
        <w:t>）</w:t>
      </w:r>
      <w:r w:rsidR="00FF74F1" w:rsidRPr="002A7310">
        <w:rPr>
          <w:rFonts w:ascii="宋体" w:eastAsia="宋体" w:hAnsi="宋体" w:hint="eastAsia"/>
          <w:sz w:val="24"/>
          <w:szCs w:val="24"/>
        </w:rPr>
        <w:t>：确认成品执行的产品标准→配置计量器具→校准或检定→确认出厂需要测量的技术参数→制订出厂检验规范→质检人员的培训及考核→实施出厂检验→保存记录</w:t>
      </w:r>
    </w:p>
    <w:p w14:paraId="4A383349" w14:textId="77777777" w:rsidR="00130E41" w:rsidRPr="002A7310" w:rsidRDefault="00130E41">
      <w:pPr>
        <w:rPr>
          <w:rFonts w:ascii="宋体" w:eastAsia="宋体" w:hAnsi="宋体" w:hint="eastAsia"/>
          <w:sz w:val="24"/>
          <w:szCs w:val="24"/>
        </w:rPr>
      </w:pPr>
    </w:p>
    <w:p w14:paraId="739FBADE" w14:textId="22783538" w:rsidR="00FF74F1" w:rsidRDefault="002A7310">
      <w:pPr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130E41">
        <w:rPr>
          <w:rFonts w:ascii="宋体" w:eastAsia="宋体" w:hAnsi="宋体" w:hint="eastAsia"/>
          <w:b/>
          <w:bCs/>
          <w:color w:val="FF0000"/>
          <w:sz w:val="24"/>
          <w:szCs w:val="24"/>
        </w:rPr>
        <w:t>（出厂检验过程）</w:t>
      </w:r>
      <w:r w:rsidRPr="00130E41">
        <w:rPr>
          <w:rFonts w:ascii="宋体" w:eastAsia="宋体" w:hAnsi="宋体" w:hint="eastAsia"/>
          <w:b/>
          <w:bCs/>
          <w:color w:val="FF0000"/>
          <w:sz w:val="24"/>
          <w:szCs w:val="24"/>
        </w:rPr>
        <w:t>与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（机械加工通用工艺流程）之间的关系是：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质检部的检验结果有误差，会导致不合格产品放行，引发顾客报怨</w:t>
      </w:r>
    </w:p>
    <w:p w14:paraId="789E6435" w14:textId="77777777" w:rsidR="00130E41" w:rsidRDefault="00130E41">
      <w:pPr>
        <w:rPr>
          <w:rFonts w:ascii="宋体" w:eastAsia="宋体" w:hAnsi="宋体" w:hint="eastAsia"/>
          <w:b/>
          <w:bCs/>
          <w:sz w:val="24"/>
          <w:szCs w:val="24"/>
        </w:rPr>
      </w:pPr>
    </w:p>
    <w:p w14:paraId="011E40A6" w14:textId="71C61805" w:rsidR="002A7310" w:rsidRPr="002A7310" w:rsidRDefault="002A7310">
      <w:pPr>
        <w:rPr>
          <w:rFonts w:ascii="宋体" w:eastAsia="宋体" w:hAnsi="宋体"/>
          <w:b/>
          <w:bCs/>
          <w:color w:val="FF0000"/>
          <w:sz w:val="24"/>
          <w:szCs w:val="24"/>
        </w:rPr>
      </w:pP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其中管理过程重心：校准或检定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、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确认出厂需要测量的技术参数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、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制订出厂检验规范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、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质检人员的培训及考核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、</w:t>
      </w:r>
      <w:r w:rsidRPr="002A7310">
        <w:rPr>
          <w:rFonts w:ascii="宋体" w:eastAsia="宋体" w:hAnsi="宋体" w:hint="eastAsia"/>
          <w:b/>
          <w:bCs/>
          <w:color w:val="FF0000"/>
          <w:sz w:val="24"/>
          <w:szCs w:val="24"/>
        </w:rPr>
        <w:t>实施出厂检验</w:t>
      </w:r>
    </w:p>
    <w:p w14:paraId="0112284F" w14:textId="77777777" w:rsidR="002A7310" w:rsidRPr="002A7310" w:rsidRDefault="002A7310">
      <w:pPr>
        <w:rPr>
          <w:rFonts w:ascii="宋体" w:eastAsia="宋体" w:hAnsi="宋体" w:hint="eastAsia"/>
          <w:b/>
          <w:bCs/>
          <w:sz w:val="24"/>
          <w:szCs w:val="24"/>
        </w:rPr>
      </w:pPr>
    </w:p>
    <w:p w14:paraId="55DE2060" w14:textId="1D014A73" w:rsidR="00184410" w:rsidRPr="002A7310" w:rsidRDefault="00FF74F1">
      <w:pPr>
        <w:rPr>
          <w:rFonts w:ascii="宋体" w:eastAsia="宋体" w:hAnsi="宋体"/>
          <w:b/>
          <w:bCs/>
          <w:sz w:val="24"/>
          <w:szCs w:val="24"/>
        </w:rPr>
      </w:pPr>
      <w:r w:rsidRPr="002A7310">
        <w:rPr>
          <w:rFonts w:ascii="宋体" w:eastAsia="宋体" w:hAnsi="宋体" w:hint="eastAsia"/>
          <w:b/>
          <w:bCs/>
          <w:sz w:val="24"/>
          <w:szCs w:val="24"/>
        </w:rPr>
        <w:t>编制A</w:t>
      </w:r>
      <w:r w:rsidRPr="002A7310">
        <w:rPr>
          <w:rFonts w:ascii="宋体" w:eastAsia="宋体" w:hAnsi="宋体"/>
          <w:b/>
          <w:bCs/>
          <w:sz w:val="24"/>
          <w:szCs w:val="24"/>
        </w:rPr>
        <w:t xml:space="preserve">A      </w:t>
      </w:r>
      <w:r w:rsidRPr="002A7310">
        <w:rPr>
          <w:rFonts w:ascii="宋体" w:eastAsia="宋体" w:hAnsi="宋体" w:hint="eastAsia"/>
          <w:b/>
          <w:bCs/>
          <w:sz w:val="24"/>
          <w:szCs w:val="24"/>
        </w:rPr>
        <w:t>复核</w:t>
      </w:r>
      <w:r w:rsidRPr="002A7310">
        <w:rPr>
          <w:rFonts w:ascii="宋体" w:eastAsia="宋体" w:hAnsi="宋体"/>
          <w:b/>
          <w:bCs/>
          <w:sz w:val="24"/>
          <w:szCs w:val="24"/>
        </w:rPr>
        <w:t xml:space="preserve">BB      </w:t>
      </w:r>
      <w:r w:rsidRPr="002A7310">
        <w:rPr>
          <w:rFonts w:ascii="宋体" w:eastAsia="宋体" w:hAnsi="宋体" w:hint="eastAsia"/>
          <w:b/>
          <w:bCs/>
          <w:sz w:val="24"/>
          <w:szCs w:val="24"/>
        </w:rPr>
        <w:t>批准C</w:t>
      </w:r>
      <w:r w:rsidRPr="002A7310">
        <w:rPr>
          <w:rFonts w:ascii="宋体" w:eastAsia="宋体" w:hAnsi="宋体"/>
          <w:b/>
          <w:bCs/>
          <w:sz w:val="24"/>
          <w:szCs w:val="24"/>
        </w:rPr>
        <w:t xml:space="preserve">C       </w:t>
      </w:r>
      <w:r w:rsidRPr="002A7310">
        <w:rPr>
          <w:rFonts w:ascii="宋体" w:eastAsia="宋体" w:hAnsi="宋体" w:hint="eastAsia"/>
          <w:b/>
          <w:bCs/>
          <w:sz w:val="24"/>
          <w:szCs w:val="24"/>
        </w:rPr>
        <w:t>成文日期：2</w:t>
      </w:r>
      <w:r w:rsidRPr="002A7310">
        <w:rPr>
          <w:rFonts w:ascii="宋体" w:eastAsia="宋体" w:hAnsi="宋体"/>
          <w:b/>
          <w:bCs/>
          <w:sz w:val="24"/>
          <w:szCs w:val="24"/>
        </w:rPr>
        <w:t>021</w:t>
      </w:r>
      <w:r w:rsidRPr="002A7310">
        <w:rPr>
          <w:rFonts w:ascii="宋体" w:eastAsia="宋体" w:hAnsi="宋体" w:hint="eastAsia"/>
          <w:b/>
          <w:bCs/>
          <w:sz w:val="24"/>
          <w:szCs w:val="24"/>
        </w:rPr>
        <w:t>年8月2</w:t>
      </w:r>
      <w:r w:rsidRPr="002A7310">
        <w:rPr>
          <w:rFonts w:ascii="宋体" w:eastAsia="宋体" w:hAnsi="宋体"/>
          <w:b/>
          <w:bCs/>
          <w:sz w:val="24"/>
          <w:szCs w:val="24"/>
        </w:rPr>
        <w:t>9</w:t>
      </w:r>
      <w:r w:rsidRPr="002A7310">
        <w:rPr>
          <w:rFonts w:ascii="宋体" w:eastAsia="宋体" w:hAnsi="宋体" w:hint="eastAsia"/>
          <w:b/>
          <w:bCs/>
          <w:sz w:val="24"/>
          <w:szCs w:val="24"/>
        </w:rPr>
        <w:t>日</w:t>
      </w:r>
    </w:p>
    <w:p w14:paraId="0424467E" w14:textId="77777777" w:rsidR="00184410" w:rsidRDefault="00184410"/>
    <w:sectPr w:rsidR="00184410" w:rsidSect="00184410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6E61" w14:textId="77777777" w:rsidR="002F5CC1" w:rsidRDefault="002F5CC1" w:rsidP="00184410">
      <w:r>
        <w:separator/>
      </w:r>
    </w:p>
  </w:endnote>
  <w:endnote w:type="continuationSeparator" w:id="0">
    <w:p w14:paraId="16B47C1D" w14:textId="77777777" w:rsidR="002F5CC1" w:rsidRDefault="002F5CC1" w:rsidP="001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CC48" w14:textId="77777777" w:rsidR="002F5CC1" w:rsidRDefault="002F5CC1" w:rsidP="00184410">
      <w:r>
        <w:separator/>
      </w:r>
    </w:p>
  </w:footnote>
  <w:footnote w:type="continuationSeparator" w:id="0">
    <w:p w14:paraId="04091749" w14:textId="77777777" w:rsidR="002F5CC1" w:rsidRDefault="002F5CC1" w:rsidP="001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0D60" w14:textId="1254F864" w:rsidR="00184410" w:rsidRPr="00130E41" w:rsidRDefault="00130E41" w:rsidP="00130E41">
    <w:pPr>
      <w:pStyle w:val="a3"/>
      <w:jc w:val="left"/>
      <w:rPr>
        <w:rFonts w:ascii="宋体" w:eastAsia="宋体" w:hAnsi="宋体"/>
        <w:b/>
        <w:bCs/>
        <w:sz w:val="21"/>
        <w:szCs w:val="21"/>
      </w:rPr>
    </w:pPr>
    <w:r w:rsidRPr="00130E41">
      <w:rPr>
        <w:rFonts w:ascii="宋体" w:eastAsia="宋体" w:hAnsi="宋体" w:hint="eastAsia"/>
        <w:b/>
        <w:bCs/>
        <w:sz w:val="21"/>
        <w:szCs w:val="21"/>
      </w:rPr>
      <w:t>Q</w:t>
    </w:r>
    <w:r w:rsidRPr="00130E41">
      <w:rPr>
        <w:rFonts w:ascii="宋体" w:eastAsia="宋体" w:hAnsi="宋体"/>
        <w:b/>
        <w:bCs/>
        <w:sz w:val="21"/>
        <w:szCs w:val="21"/>
      </w:rPr>
      <w:t>R-4.4-01-A0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10"/>
    <w:rsid w:val="00130E41"/>
    <w:rsid w:val="00184410"/>
    <w:rsid w:val="002A7310"/>
    <w:rsid w:val="002F5CC1"/>
    <w:rsid w:val="00AF42B5"/>
    <w:rsid w:val="00BA5B95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7C13"/>
  <w15:chartTrackingRefBased/>
  <w15:docId w15:val="{88A78F47-0FC9-4869-93C9-116E1E90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44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4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44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易 兵</cp:lastModifiedBy>
  <cp:revision>2</cp:revision>
  <dcterms:created xsi:type="dcterms:W3CDTF">2021-09-02T10:50:00Z</dcterms:created>
  <dcterms:modified xsi:type="dcterms:W3CDTF">2021-09-02T10:50:00Z</dcterms:modified>
</cp:coreProperties>
</file>